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634" w:rsidRDefault="00E46634">
      <w:pPr>
        <w:ind w:leftChars="2657" w:left="6377"/>
        <w:rPr>
          <w:rFonts w:ascii="HG丸ｺﾞｼｯｸM-PRO" w:eastAsia="HG丸ｺﾞｼｯｸM-PRO" w:hAnsi="HG丸ｺﾞｼｯｸM-PRO"/>
          <w:sz w:val="32"/>
        </w:rPr>
      </w:pPr>
    </w:p>
    <w:p w:rsidR="00E46634" w:rsidRDefault="00D41590">
      <w:pPr>
        <w:ind w:leftChars="2657" w:left="6377"/>
        <w:rPr>
          <w:rFonts w:ascii="HG丸ｺﾞｼｯｸM-PRO" w:eastAsia="HG丸ｺﾞｼｯｸM-PRO" w:hAnsi="HG丸ｺﾞｼｯｸM-PRO"/>
          <w:sz w:val="32"/>
        </w:rPr>
      </w:pPr>
      <w:r>
        <w:rPr>
          <w:rFonts w:ascii="HG丸ｺﾞｼｯｸM-PRO" w:eastAsia="HG丸ｺﾞｼｯｸM-PRO" w:hAnsi="HG丸ｺﾞｼｯｸM-PRO" w:hint="eastAsia"/>
          <w:sz w:val="32"/>
        </w:rPr>
        <w:t>令和元年　5</w:t>
      </w:r>
      <w:r w:rsidR="00AB1C89">
        <w:rPr>
          <w:rFonts w:ascii="HG丸ｺﾞｼｯｸM-PRO" w:eastAsia="HG丸ｺﾞｼｯｸM-PRO" w:hAnsi="HG丸ｺﾞｼｯｸM-PRO" w:hint="eastAsia"/>
          <w:sz w:val="32"/>
        </w:rPr>
        <w:t>月</w:t>
      </w:r>
      <w:r w:rsidR="009819D4">
        <w:rPr>
          <w:rFonts w:ascii="HG丸ｺﾞｼｯｸM-PRO" w:eastAsia="HG丸ｺﾞｼｯｸM-PRO" w:hAnsi="HG丸ｺﾞｼｯｸM-PRO" w:hint="eastAsia"/>
          <w:sz w:val="32"/>
        </w:rPr>
        <w:t>10</w:t>
      </w:r>
      <w:r w:rsidR="00AB1C89">
        <w:rPr>
          <w:rFonts w:ascii="HG丸ｺﾞｼｯｸM-PRO" w:eastAsia="HG丸ｺﾞｼｯｸM-PRO" w:hAnsi="HG丸ｺﾞｼｯｸM-PRO" w:hint="eastAsia"/>
          <w:sz w:val="32"/>
        </w:rPr>
        <w:t>日</w:t>
      </w:r>
    </w:p>
    <w:p w:rsidR="00E46634" w:rsidRDefault="00AB1C89">
      <w:pPr>
        <w:ind w:leftChars="2776" w:left="6662"/>
        <w:rPr>
          <w:rFonts w:ascii="HG丸ｺﾞｼｯｸM-PRO" w:eastAsia="HG丸ｺﾞｼｯｸM-PRO" w:hAnsi="HG丸ｺﾞｼｯｸM-PRO"/>
          <w:sz w:val="32"/>
        </w:rPr>
      </w:pPr>
      <w:r>
        <w:rPr>
          <w:rFonts w:ascii="HG丸ｺﾞｼｯｸM-PRO" w:eastAsia="HG丸ｺﾞｼｯｸM-PRO" w:hAnsi="HG丸ｺﾞｼｯｸM-PRO" w:hint="eastAsia"/>
          <w:sz w:val="32"/>
        </w:rPr>
        <w:t>山口県商工会連合会</w:t>
      </w:r>
    </w:p>
    <w:p w:rsidR="00E46634" w:rsidRDefault="00AB1C89">
      <w:pPr>
        <w:ind w:leftChars="2776" w:left="6662"/>
        <w:rPr>
          <w:rFonts w:ascii="HG丸ｺﾞｼｯｸM-PRO" w:eastAsia="HG丸ｺﾞｼｯｸM-PRO" w:hAnsi="HG丸ｺﾞｼｯｸM-PRO"/>
        </w:rPr>
      </w:pPr>
      <w:r>
        <w:rPr>
          <w:rFonts w:ascii="HG丸ｺﾞｼｯｸM-PRO" w:eastAsia="HG丸ｺﾞｼｯｸM-PRO" w:hAnsi="HG丸ｺﾞｼｯｸM-PRO" w:hint="eastAsia"/>
          <w:sz w:val="32"/>
        </w:rPr>
        <w:t xml:space="preserve">　</w:t>
      </w:r>
    </w:p>
    <w:p w:rsidR="00E46634" w:rsidRDefault="00E46634">
      <w:pPr>
        <w:rPr>
          <w:rFonts w:ascii="HG丸ｺﾞｼｯｸM-PRO" w:eastAsia="HG丸ｺﾞｼｯｸM-PRO" w:hAnsi="HG丸ｺﾞｼｯｸM-PRO"/>
        </w:rPr>
      </w:pPr>
    </w:p>
    <w:p w:rsidR="00E46634" w:rsidRDefault="00E46634">
      <w:pPr>
        <w:rPr>
          <w:rFonts w:ascii="HG丸ｺﾞｼｯｸM-PRO" w:eastAsia="HG丸ｺﾞｼｯｸM-PRO" w:hAnsi="HG丸ｺﾞｼｯｸM-PRO"/>
        </w:rPr>
      </w:pPr>
    </w:p>
    <w:p w:rsidR="00E46634" w:rsidRDefault="00E46634">
      <w:pPr>
        <w:rPr>
          <w:rFonts w:ascii="HG丸ｺﾞｼｯｸM-PRO" w:eastAsia="HG丸ｺﾞｼｯｸM-PRO" w:hAnsi="HG丸ｺﾞｼｯｸM-PRO"/>
        </w:rPr>
      </w:pPr>
    </w:p>
    <w:p w:rsidR="00E46634" w:rsidRDefault="00E46634">
      <w:pPr>
        <w:rPr>
          <w:rFonts w:ascii="HG丸ｺﾞｼｯｸM-PRO" w:eastAsia="HG丸ｺﾞｼｯｸM-PRO" w:hAnsi="HG丸ｺﾞｼｯｸM-PRO"/>
        </w:rPr>
      </w:pPr>
    </w:p>
    <w:p w:rsidR="00E46634" w:rsidRDefault="00E46634">
      <w:pPr>
        <w:rPr>
          <w:rFonts w:ascii="HG丸ｺﾞｼｯｸM-PRO" w:eastAsia="HG丸ｺﾞｼｯｸM-PRO" w:hAnsi="HG丸ｺﾞｼｯｸM-PRO"/>
        </w:rPr>
      </w:pPr>
    </w:p>
    <w:p w:rsidR="00E46634" w:rsidRPr="00E16D9A" w:rsidRDefault="00E16D9A">
      <w:pPr>
        <w:pBdr>
          <w:bottom w:val="single" w:sz="12" w:space="1" w:color="auto"/>
        </w:pBdr>
        <w:jc w:val="center"/>
        <w:rPr>
          <w:rFonts w:ascii="HG丸ｺﾞｼｯｸM-PRO" w:eastAsia="HG丸ｺﾞｼｯｸM-PRO" w:hAnsi="HG丸ｺﾞｼｯｸM-PRO"/>
          <w:b/>
          <w:sz w:val="28"/>
          <w:szCs w:val="28"/>
        </w:rPr>
      </w:pPr>
      <w:r w:rsidRPr="00E16D9A">
        <w:rPr>
          <w:rFonts w:ascii="SimSun" w:hAnsi="SimSun" w:hint="eastAsia"/>
          <w:sz w:val="28"/>
          <w:szCs w:val="28"/>
        </w:rPr>
        <w:t>【県連</w:t>
      </w:r>
      <w:r w:rsidRPr="00E16D9A">
        <w:rPr>
          <w:rFonts w:ascii="SimSun" w:hAnsi="SimSun" w:hint="eastAsia"/>
          <w:sz w:val="28"/>
          <w:szCs w:val="28"/>
        </w:rPr>
        <w:t>News</w:t>
      </w:r>
      <w:r w:rsidRPr="00E16D9A">
        <w:rPr>
          <w:rFonts w:ascii="SimSun" w:hAnsi="SimSun" w:hint="eastAsia"/>
          <w:sz w:val="28"/>
          <w:szCs w:val="28"/>
        </w:rPr>
        <w:t>】</w:t>
      </w:r>
      <w:r w:rsidR="00D41590">
        <w:rPr>
          <w:rFonts w:ascii="SimSun" w:hAnsi="SimSun" w:hint="eastAsia"/>
          <w:sz w:val="28"/>
          <w:szCs w:val="28"/>
        </w:rPr>
        <w:t>「外国人材雇用アドバイザー」の配置</w:t>
      </w:r>
      <w:r w:rsidR="00AB1C89" w:rsidRPr="00E16D9A">
        <w:rPr>
          <w:rFonts w:ascii="SimSun" w:hAnsi="SimSun"/>
          <w:sz w:val="28"/>
          <w:szCs w:val="28"/>
        </w:rPr>
        <w:t>について</w:t>
      </w:r>
    </w:p>
    <w:p w:rsidR="00E46634" w:rsidRDefault="00E46634">
      <w:pPr>
        <w:rPr>
          <w:rFonts w:ascii="HG丸ｺﾞｼｯｸM-PRO" w:eastAsia="HG丸ｺﾞｼｯｸM-PRO" w:hAnsi="HG丸ｺﾞｼｯｸM-PRO"/>
          <w:sz w:val="52"/>
        </w:rPr>
      </w:pPr>
    </w:p>
    <w:p w:rsidR="00D41590" w:rsidRDefault="00D41590" w:rsidP="00D41590">
      <w:pPr>
        <w:ind w:firstLineChars="100" w:firstLine="240"/>
        <w:rPr>
          <w:rFonts w:ascii="SimSun" w:hAnsi="SimSun"/>
          <w:szCs w:val="24"/>
        </w:rPr>
      </w:pPr>
      <w:r>
        <w:rPr>
          <w:rFonts w:ascii="SimSun" w:hAnsi="SimSun" w:hint="eastAsia"/>
          <w:szCs w:val="24"/>
        </w:rPr>
        <w:t>企業からの相談に応じて</w:t>
      </w:r>
      <w:r w:rsidR="00AB2AA5">
        <w:rPr>
          <w:rFonts w:ascii="SimSun" w:hAnsi="SimSun" w:hint="eastAsia"/>
          <w:szCs w:val="24"/>
        </w:rPr>
        <w:t>外国人労働者の</w:t>
      </w:r>
      <w:r>
        <w:rPr>
          <w:rFonts w:ascii="SimSun" w:hAnsi="SimSun" w:hint="eastAsia"/>
          <w:szCs w:val="24"/>
        </w:rPr>
        <w:t>雇用制度・採用に係る助言等を行う「外国人材雇用アドバイザー」が山口しごとセンターに配置され、県内企業での外国人材の受け入れ支援を実施する事業が始まりました。</w:t>
      </w:r>
    </w:p>
    <w:p w:rsidR="008E4485" w:rsidRDefault="008E4485" w:rsidP="007B09E0">
      <w:pPr>
        <w:ind w:firstLineChars="100" w:firstLine="240"/>
        <w:rPr>
          <w:rFonts w:ascii="SimSun" w:hAnsi="SimSun"/>
          <w:szCs w:val="24"/>
        </w:rPr>
      </w:pPr>
    </w:p>
    <w:p w:rsidR="003A001D" w:rsidRDefault="003A001D" w:rsidP="007B09E0">
      <w:pPr>
        <w:ind w:firstLineChars="100" w:firstLine="240"/>
        <w:rPr>
          <w:rFonts w:ascii="SimSun" w:hAnsi="SimSun"/>
          <w:szCs w:val="24"/>
        </w:rPr>
      </w:pPr>
      <w:r>
        <w:rPr>
          <w:rFonts w:ascii="SimSun" w:hAnsi="SimSun" w:hint="eastAsia"/>
          <w:szCs w:val="24"/>
        </w:rPr>
        <w:t>【事業内容等】</w:t>
      </w:r>
    </w:p>
    <w:p w:rsidR="00D41590" w:rsidRDefault="00D41590" w:rsidP="007B09E0">
      <w:pPr>
        <w:ind w:firstLineChars="100" w:firstLine="240"/>
        <w:rPr>
          <w:rFonts w:ascii="SimSun" w:hAnsi="SimSun"/>
          <w:szCs w:val="24"/>
        </w:rPr>
      </w:pPr>
    </w:p>
    <w:p w:rsidR="00D41590" w:rsidRDefault="00D41590" w:rsidP="003A001D">
      <w:pPr>
        <w:ind w:firstLineChars="200" w:firstLine="480"/>
        <w:rPr>
          <w:rFonts w:ascii="SimSun" w:hAnsi="SimSun"/>
          <w:szCs w:val="24"/>
        </w:rPr>
      </w:pPr>
      <w:r>
        <w:rPr>
          <w:rFonts w:ascii="SimSun" w:hAnsi="SimSun" w:hint="eastAsia"/>
          <w:szCs w:val="24"/>
        </w:rPr>
        <w:t>○事業開始日　　平成３１年４月１日（月）</w:t>
      </w:r>
    </w:p>
    <w:p w:rsidR="00D41590" w:rsidRDefault="00D41590" w:rsidP="007B09E0">
      <w:pPr>
        <w:ind w:firstLineChars="100" w:firstLine="240"/>
        <w:rPr>
          <w:rFonts w:ascii="SimSun" w:hAnsi="SimSun"/>
          <w:szCs w:val="24"/>
        </w:rPr>
      </w:pPr>
    </w:p>
    <w:p w:rsidR="00D41590" w:rsidRDefault="00D41590" w:rsidP="003A001D">
      <w:pPr>
        <w:ind w:firstLineChars="200" w:firstLine="480"/>
        <w:rPr>
          <w:rFonts w:ascii="SimSun" w:hAnsi="SimSun"/>
          <w:szCs w:val="24"/>
        </w:rPr>
      </w:pPr>
      <w:r>
        <w:rPr>
          <w:rFonts w:ascii="SimSun" w:hAnsi="SimSun" w:hint="eastAsia"/>
          <w:szCs w:val="24"/>
        </w:rPr>
        <w:t>○業務内容　　　県内企業等での外国人材の受入れ支援</w:t>
      </w:r>
    </w:p>
    <w:p w:rsidR="00D41590" w:rsidRDefault="00D41590" w:rsidP="007B09E0">
      <w:pPr>
        <w:ind w:firstLineChars="100" w:firstLine="240"/>
        <w:rPr>
          <w:rFonts w:ascii="SimSun" w:hAnsi="SimSun"/>
          <w:szCs w:val="24"/>
        </w:rPr>
      </w:pPr>
      <w:r>
        <w:rPr>
          <w:rFonts w:ascii="SimSun" w:hAnsi="SimSun" w:hint="eastAsia"/>
          <w:szCs w:val="24"/>
        </w:rPr>
        <w:t xml:space="preserve">　　　　　　</w:t>
      </w:r>
      <w:r w:rsidR="003A001D">
        <w:rPr>
          <w:rFonts w:ascii="SimSun" w:hAnsi="SimSun" w:hint="eastAsia"/>
          <w:szCs w:val="24"/>
        </w:rPr>
        <w:t xml:space="preserve">　</w:t>
      </w:r>
      <w:r>
        <w:rPr>
          <w:rFonts w:ascii="SimSun" w:hAnsi="SimSun" w:hint="eastAsia"/>
          <w:szCs w:val="24"/>
        </w:rPr>
        <w:t xml:space="preserve">　　・山口しごとセンターへの相談電話を受け、センターまたは相手先で</w:t>
      </w:r>
    </w:p>
    <w:p w:rsidR="00D41590" w:rsidRDefault="00D41590" w:rsidP="007B09E0">
      <w:pPr>
        <w:ind w:firstLineChars="100" w:firstLine="240"/>
        <w:rPr>
          <w:rFonts w:ascii="SimSun" w:hAnsi="SimSun"/>
          <w:szCs w:val="24"/>
        </w:rPr>
      </w:pPr>
      <w:r>
        <w:rPr>
          <w:rFonts w:ascii="SimSun" w:hAnsi="SimSun" w:hint="eastAsia"/>
          <w:szCs w:val="24"/>
        </w:rPr>
        <w:t xml:space="preserve">　　　　　　</w:t>
      </w:r>
      <w:r w:rsidR="003A001D">
        <w:rPr>
          <w:rFonts w:ascii="SimSun" w:hAnsi="SimSun" w:hint="eastAsia"/>
          <w:szCs w:val="24"/>
        </w:rPr>
        <w:t xml:space="preserve">　</w:t>
      </w:r>
      <w:r>
        <w:rPr>
          <w:rFonts w:ascii="SimSun" w:hAnsi="SimSun" w:hint="eastAsia"/>
          <w:szCs w:val="24"/>
        </w:rPr>
        <w:t xml:space="preserve">　　　助言等を実施</w:t>
      </w:r>
      <w:r w:rsidR="008E4485">
        <w:rPr>
          <w:rFonts w:ascii="SimSun" w:hAnsi="SimSun" w:hint="eastAsia"/>
          <w:szCs w:val="24"/>
        </w:rPr>
        <w:t>（外国人材の雇用制度の概要、雇用手続き、留意点等）</w:t>
      </w:r>
    </w:p>
    <w:p w:rsidR="00D41590" w:rsidRDefault="00D41590" w:rsidP="007B09E0">
      <w:pPr>
        <w:ind w:firstLineChars="100" w:firstLine="240"/>
        <w:rPr>
          <w:rFonts w:ascii="SimSun" w:hAnsi="SimSun"/>
          <w:szCs w:val="24"/>
        </w:rPr>
      </w:pPr>
      <w:r>
        <w:rPr>
          <w:rFonts w:ascii="SimSun" w:hAnsi="SimSun" w:hint="eastAsia"/>
          <w:szCs w:val="24"/>
        </w:rPr>
        <w:t xml:space="preserve">　　　　　　</w:t>
      </w:r>
      <w:r w:rsidR="003A001D">
        <w:rPr>
          <w:rFonts w:ascii="SimSun" w:hAnsi="SimSun" w:hint="eastAsia"/>
          <w:szCs w:val="24"/>
        </w:rPr>
        <w:t xml:space="preserve">　</w:t>
      </w:r>
      <w:r>
        <w:rPr>
          <w:rFonts w:ascii="SimSun" w:hAnsi="SimSun" w:hint="eastAsia"/>
          <w:szCs w:val="24"/>
        </w:rPr>
        <w:t xml:space="preserve">　　・県内企業等における外国人材雇用に関する実態やニーズの把握</w:t>
      </w:r>
    </w:p>
    <w:p w:rsidR="00D41590" w:rsidRDefault="00D41590" w:rsidP="007B09E0">
      <w:pPr>
        <w:ind w:firstLineChars="100" w:firstLine="240"/>
        <w:rPr>
          <w:rFonts w:ascii="SimSun" w:hAnsi="SimSun"/>
          <w:szCs w:val="24"/>
        </w:rPr>
      </w:pPr>
    </w:p>
    <w:p w:rsidR="00D41590" w:rsidRDefault="00D41590" w:rsidP="003A001D">
      <w:pPr>
        <w:ind w:firstLineChars="200" w:firstLine="480"/>
        <w:rPr>
          <w:rFonts w:ascii="SimSun" w:hAnsi="SimSun"/>
          <w:szCs w:val="24"/>
        </w:rPr>
      </w:pPr>
      <w:r>
        <w:rPr>
          <w:rFonts w:ascii="SimSun" w:hAnsi="SimSun" w:hint="eastAsia"/>
          <w:szCs w:val="24"/>
        </w:rPr>
        <w:t>○支援対象　　　県内企業等</w:t>
      </w:r>
    </w:p>
    <w:p w:rsidR="00D41590" w:rsidRDefault="00D41590" w:rsidP="007B09E0">
      <w:pPr>
        <w:ind w:firstLineChars="100" w:firstLine="240"/>
        <w:rPr>
          <w:rFonts w:ascii="SimSun" w:hAnsi="SimSun"/>
          <w:szCs w:val="24"/>
        </w:rPr>
      </w:pPr>
    </w:p>
    <w:p w:rsidR="00D41590" w:rsidRDefault="00D41590" w:rsidP="003A001D">
      <w:pPr>
        <w:ind w:firstLineChars="200" w:firstLine="480"/>
        <w:rPr>
          <w:rFonts w:ascii="SimSun" w:hAnsi="SimSun"/>
          <w:szCs w:val="24"/>
        </w:rPr>
      </w:pPr>
      <w:r>
        <w:rPr>
          <w:rFonts w:ascii="SimSun" w:hAnsi="SimSun" w:hint="eastAsia"/>
          <w:szCs w:val="24"/>
        </w:rPr>
        <w:t>○相談方法　　　山口しごとセンターで相談受付（事前予約制）</w:t>
      </w:r>
    </w:p>
    <w:p w:rsidR="00D41590" w:rsidRDefault="008E4485" w:rsidP="007B09E0">
      <w:pPr>
        <w:ind w:firstLineChars="100" w:firstLine="240"/>
        <w:rPr>
          <w:rFonts w:ascii="SimSun" w:hAnsi="SimSun"/>
          <w:szCs w:val="24"/>
        </w:rPr>
      </w:pPr>
      <w:r>
        <w:rPr>
          <w:rFonts w:ascii="SimSun" w:hAnsi="SimSun" w:hint="eastAsia"/>
          <w:szCs w:val="24"/>
        </w:rPr>
        <w:t xml:space="preserve">　　　　　　　　　　電　　話：０８３－９７６－１１４５</w:t>
      </w:r>
    </w:p>
    <w:p w:rsidR="007B09E0" w:rsidRDefault="003A001D" w:rsidP="007B09E0">
      <w:pPr>
        <w:ind w:firstLineChars="100" w:firstLine="240"/>
        <w:rPr>
          <w:rFonts w:ascii="SimSun" w:hAnsi="SimSun"/>
          <w:szCs w:val="24"/>
        </w:rPr>
      </w:pPr>
      <w:r>
        <w:rPr>
          <w:rFonts w:ascii="SimSun" w:hAnsi="SimSun" w:hint="eastAsia"/>
          <w:szCs w:val="24"/>
        </w:rPr>
        <w:t xml:space="preserve">　</w:t>
      </w:r>
      <w:r w:rsidR="008E4485">
        <w:rPr>
          <w:rFonts w:ascii="SimSun" w:hAnsi="SimSun" w:hint="eastAsia"/>
          <w:szCs w:val="24"/>
        </w:rPr>
        <w:t xml:space="preserve">　　　　　　　　　受付時間：平　日（８：３０～１９：００）</w:t>
      </w:r>
    </w:p>
    <w:p w:rsidR="008E4485" w:rsidRDefault="008E4485" w:rsidP="007B09E0">
      <w:pPr>
        <w:ind w:firstLineChars="100" w:firstLine="240"/>
        <w:rPr>
          <w:rFonts w:ascii="SimSun" w:hAnsi="SimSun"/>
          <w:szCs w:val="24"/>
        </w:rPr>
      </w:pPr>
      <w:r>
        <w:rPr>
          <w:rFonts w:ascii="SimSun" w:hAnsi="SimSun" w:hint="eastAsia"/>
          <w:szCs w:val="24"/>
        </w:rPr>
        <w:t xml:space="preserve">　　　　　　　　　　　　　　　土曜日（８：３０～１７：００）</w:t>
      </w:r>
    </w:p>
    <w:p w:rsidR="008E4485" w:rsidRDefault="008E4485" w:rsidP="007B09E0">
      <w:pPr>
        <w:ind w:firstLineChars="100" w:firstLine="240"/>
        <w:rPr>
          <w:rFonts w:ascii="SimSun" w:hAnsi="SimSun"/>
          <w:szCs w:val="24"/>
        </w:rPr>
      </w:pPr>
      <w:r>
        <w:rPr>
          <w:rFonts w:ascii="SimSun" w:hAnsi="SimSun" w:hint="eastAsia"/>
          <w:szCs w:val="24"/>
        </w:rPr>
        <w:t xml:space="preserve">　　　　　　　　　　　　　　　　※祝日、年末年始を除く</w:t>
      </w:r>
    </w:p>
    <w:p w:rsidR="008E4485" w:rsidRDefault="008E4485" w:rsidP="007B09E0">
      <w:pPr>
        <w:ind w:firstLineChars="100" w:firstLine="240"/>
        <w:rPr>
          <w:rFonts w:ascii="SimSun" w:hAnsi="SimSun"/>
          <w:szCs w:val="24"/>
        </w:rPr>
      </w:pPr>
      <w:r>
        <w:rPr>
          <w:rFonts w:ascii="SimSun" w:hAnsi="SimSun" w:hint="eastAsia"/>
          <w:szCs w:val="24"/>
        </w:rPr>
        <w:t xml:space="preserve">　　　　　　　　　　住　　所：山口市小郡高砂町１－２０</w:t>
      </w:r>
    </w:p>
    <w:p w:rsidR="007B09E0" w:rsidRDefault="007B09E0">
      <w:pPr>
        <w:ind w:firstLineChars="200" w:firstLine="480"/>
        <w:rPr>
          <w:rFonts w:ascii="SimSun" w:hAnsi="SimSun"/>
          <w:szCs w:val="24"/>
        </w:rPr>
      </w:pPr>
      <w:r>
        <w:rPr>
          <w:rFonts w:ascii="SimSun" w:hAnsi="SimSun" w:hint="eastAsia"/>
          <w:szCs w:val="24"/>
        </w:rPr>
        <w:t xml:space="preserve">　　</w:t>
      </w:r>
    </w:p>
    <w:p w:rsidR="00E46634" w:rsidRDefault="00E46634">
      <w:pPr>
        <w:rPr>
          <w:rFonts w:ascii="SimSun" w:hAnsi="SimSun"/>
          <w:szCs w:val="24"/>
        </w:rPr>
      </w:pPr>
    </w:p>
    <w:p w:rsidR="00E46634" w:rsidRDefault="00E46634">
      <w:pPr>
        <w:rPr>
          <w:rFonts w:ascii="SimSun" w:hAnsi="SimSun"/>
          <w:szCs w:val="24"/>
        </w:rPr>
      </w:pPr>
    </w:p>
    <w:sectPr w:rsidR="00E46634">
      <w:headerReference w:type="even" r:id="rId7"/>
      <w:headerReference w:type="default" r:id="rId8"/>
      <w:footerReference w:type="even" r:id="rId9"/>
      <w:footerReference w:type="default" r:id="rId10"/>
      <w:headerReference w:type="first" r:id="rId11"/>
      <w:footerReference w:type="first" r:id="rId12"/>
      <w:pgSz w:w="11906" w:h="16838"/>
      <w:pgMar w:top="1418" w:right="851" w:bottom="1418" w:left="851" w:header="79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7B0" w:rsidRDefault="000917B0">
      <w:r>
        <w:separator/>
      </w:r>
    </w:p>
  </w:endnote>
  <w:endnote w:type="continuationSeparator" w:id="0">
    <w:p w:rsidR="000917B0" w:rsidRDefault="0009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91C" w:rsidRDefault="00C019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20" w:type="dxa"/>
      <w:tblInd w:w="108" w:type="dxa"/>
      <w:tblBorders>
        <w:top w:val="single" w:sz="4" w:space="0" w:color="8064A2"/>
      </w:tblBorders>
      <w:tblLayout w:type="fixed"/>
      <w:tblLook w:val="0000" w:firstRow="0" w:lastRow="0" w:firstColumn="0" w:lastColumn="0" w:noHBand="0" w:noVBand="0"/>
    </w:tblPr>
    <w:tblGrid>
      <w:gridCol w:w="6629"/>
      <w:gridCol w:w="3791"/>
    </w:tblGrid>
    <w:tr w:rsidR="00E46634">
      <w:trPr>
        <w:trHeight w:val="360"/>
      </w:trPr>
      <w:tc>
        <w:tcPr>
          <w:tcW w:w="6629" w:type="dxa"/>
          <w:shd w:val="clear" w:color="auto" w:fill="auto"/>
        </w:tcPr>
        <w:p w:rsidR="00E46634" w:rsidRDefault="00E46634">
          <w:pPr>
            <w:pStyle w:val="a5"/>
            <w:jc w:val="right"/>
          </w:pPr>
          <w:bookmarkStart w:id="0" w:name="_GoBack"/>
          <w:bookmarkEnd w:id="0"/>
        </w:p>
      </w:tc>
      <w:tc>
        <w:tcPr>
          <w:tcW w:w="3791" w:type="dxa"/>
          <w:shd w:val="clear" w:color="auto" w:fill="8064A2"/>
        </w:tcPr>
        <w:p w:rsidR="00E46634" w:rsidRDefault="00AB1C89">
          <w:pPr>
            <w:pStyle w:val="a5"/>
            <w:jc w:val="right"/>
            <w:rPr>
              <w:rFonts w:ascii="ＭＳ ゴシック" w:eastAsia="ＭＳ ゴシック" w:hAnsi="ＭＳ ゴシック"/>
              <w:b/>
              <w:color w:val="FFFFFF"/>
            </w:rPr>
          </w:pPr>
          <w:r>
            <w:rPr>
              <w:rFonts w:ascii="ＭＳ ゴシック" w:eastAsia="ＭＳ ゴシック" w:hAnsi="ＭＳ ゴシック" w:hint="eastAsia"/>
              <w:b/>
              <w:sz w:val="36"/>
            </w:rPr>
            <w:t>山口県商工会連合会</w:t>
          </w:r>
        </w:p>
      </w:tc>
    </w:tr>
  </w:tbl>
  <w:p w:rsidR="00E46634" w:rsidRDefault="00E466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91C" w:rsidRDefault="00C019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7B0" w:rsidRDefault="000917B0">
      <w:r>
        <w:separator/>
      </w:r>
    </w:p>
  </w:footnote>
  <w:footnote w:type="continuationSeparator" w:id="0">
    <w:p w:rsidR="000917B0" w:rsidRDefault="0009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91C" w:rsidRDefault="00C0191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634" w:rsidRDefault="000917B0">
    <w:pPr>
      <w:pStyle w:val="a9"/>
      <w:pBdr>
        <w:bottom w:val="thickThinSmallGap" w:sz="24" w:space="1" w:color="622423"/>
      </w:pBdr>
      <w:jc w:val="center"/>
      <w:rPr>
        <w:rFonts w:ascii="HG丸ｺﾞｼｯｸM-PRO" w:eastAsia="HG丸ｺﾞｼｯｸM-PRO" w:hAnsi="HG丸ｺﾞｼｯｸM-PRO"/>
        <w:b/>
        <w:sz w:val="32"/>
        <w:szCs w:val="32"/>
      </w:rPr>
    </w:pPr>
    <w:r>
      <w:rPr>
        <w:rFonts w:ascii="Arial" w:eastAsia="ＭＳ ゴシック" w:hAnsi="Arial"/>
        <w:sz w:val="32"/>
        <w:szCs w:val="32"/>
      </w:rPr>
      <w:pict>
        <v:shapetype id="_x0000_t202" coordsize="21600,21600" o:spt="202" path="m,l,21600r21600,l21600,xe">
          <v:stroke joinstyle="miter"/>
          <v:path gradientshapeok="t" o:connecttype="rect"/>
        </v:shapetype>
        <v:shape id="Quad Arrow 1" o:spid="_x0000_s2050" type="#_x0000_t202" style="position:absolute;left:0;text-align:left;margin-left:383pt;margin-top:9.75pt;width:142.95pt;height:31.55pt;z-index:1" o:preferrelative="t" filled="f" stroked="f">
          <v:textbox inset="5.85pt,.7pt,5.85pt,.7pt">
            <w:txbxContent>
              <w:p w:rsidR="00E46634" w:rsidRDefault="00AB1C89">
                <w:pPr>
                  <w:rPr>
                    <w:rFonts w:ascii="HG丸ｺﾞｼｯｸM-PRO" w:eastAsia="HG丸ｺﾞｼｯｸM-PRO" w:hAnsi="HG丸ｺﾞｼｯｸM-PRO"/>
                    <w:i/>
                    <w:sz w:val="48"/>
                  </w:rPr>
                </w:pPr>
                <w:r>
                  <w:rPr>
                    <w:rFonts w:ascii="HG丸ｺﾞｼｯｸM-PRO" w:eastAsia="HG丸ｺﾞｼｯｸM-PRO" w:hAnsi="HG丸ｺﾞｼｯｸM-PRO" w:hint="eastAsia"/>
                    <w:i/>
                    <w:sz w:val="48"/>
                  </w:rPr>
                  <w:t>県連News</w:t>
                </w:r>
              </w:p>
            </w:txbxContent>
          </v:textbox>
        </v:shape>
      </w:pict>
    </w:r>
    <w:r w:rsidR="00AB1C89">
      <w:rPr>
        <w:rFonts w:ascii="Arial" w:eastAsia="ＭＳ ゴシック" w:hAnsi="Arial" w:hint="eastAsia"/>
        <w:sz w:val="32"/>
        <w:szCs w:val="32"/>
      </w:rPr>
      <w:t xml:space="preserve">　　　　　　　　　　　　　</w:t>
    </w:r>
    <w:r>
      <w:rPr>
        <w:rFonts w:ascii="Arial" w:eastAsia="ＭＳ ゴシック" w:hAnsi="Arial"/>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42.75pt;height:42.75pt">
          <v:imagedata r:id="rId1" o:title=""/>
        </v:shape>
      </w:pict>
    </w:r>
    <w:r w:rsidR="00AB1C89">
      <w:rPr>
        <w:rFonts w:ascii="Arial" w:eastAsia="ＭＳ ゴシック" w:hAnsi="Arial" w:hint="eastAsia"/>
        <w:sz w:val="32"/>
        <w:szCs w:val="32"/>
      </w:rPr>
      <w:t xml:space="preserve">　　</w:t>
    </w:r>
    <w:r w:rsidR="00AB1C89">
      <w:rPr>
        <w:rFonts w:ascii="HG丸ｺﾞｼｯｸM-PRO" w:eastAsia="HG丸ｺﾞｼｯｸM-PRO" w:hAnsi="HG丸ｺﾞｼｯｸM-PRO" w:hint="eastAsia"/>
        <w:b/>
        <w:sz w:val="32"/>
        <w:szCs w:val="32"/>
      </w:rPr>
      <w:t xml:space="preserve">　　　　　　</w:t>
    </w:r>
  </w:p>
  <w:p w:rsidR="00E46634" w:rsidRDefault="00E46634">
    <w:pPr>
      <w:pStyle w:val="a9"/>
      <w:pBdr>
        <w:bottom w:val="thickThinSmallGap" w:sz="24" w:space="1" w:color="622423"/>
      </w:pBdr>
      <w:jc w:val="center"/>
      <w:rPr>
        <w:rFonts w:ascii="HG丸ｺﾞｼｯｸM-PRO" w:eastAsia="HG丸ｺﾞｼｯｸM-PRO" w:hAnsi="HG丸ｺﾞｼｯｸM-PRO"/>
        <w:b/>
        <w:sz w:val="12"/>
        <w:szCs w:val="32"/>
      </w:rPr>
    </w:pPr>
  </w:p>
  <w:p w:rsidR="00E46634" w:rsidRDefault="00E4663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91C" w:rsidRDefault="00C0191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20"/>
  <w:displayHorizontalDrawingGridEvery w:val="0"/>
  <w:displayVerticalDrawingGridEvery w:val="2"/>
  <w:characterSpacingControl w:val="compressPunctuation"/>
  <w:hdrShapeDefaults>
    <o:shapedefaults v:ext="edit" spidmax="2051" fillcolor="#9cbee0" strokecolor="#739cc3">
      <v:fill color="#9cbee0" color2="#bbd5f0" type="gradient">
        <o:fill v:ext="view" type="gradientUnscaled"/>
      </v:fill>
      <v:stroke color="#739cc3" weight="1.25pt" miterlimit="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6634"/>
    <w:rsid w:val="000917B0"/>
    <w:rsid w:val="003361C1"/>
    <w:rsid w:val="003A001D"/>
    <w:rsid w:val="007214DE"/>
    <w:rsid w:val="007B09E0"/>
    <w:rsid w:val="008E4485"/>
    <w:rsid w:val="009819D4"/>
    <w:rsid w:val="00AB1C89"/>
    <w:rsid w:val="00AB2AA5"/>
    <w:rsid w:val="00AF1EB3"/>
    <w:rsid w:val="00C0191C"/>
    <w:rsid w:val="00C87D12"/>
    <w:rsid w:val="00D41590"/>
    <w:rsid w:val="00E16D9A"/>
    <w:rsid w:val="00E4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56498F43"/>
  <w15:docId w15:val="{66036841-D570-4AAC-8039-4F756D4D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semiHidden/>
    <w:unhideWhenUsed/>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a8">
    <w:name w:val="吹き出し (文字)"/>
    <w:link w:val="a7"/>
    <w:uiPriority w:val="99"/>
    <w:semiHidden/>
    <w:rPr>
      <w:rFonts w:ascii="Arial" w:eastAsia="ＭＳ ゴシック" w:hAnsi="Arial"/>
      <w:sz w:val="18"/>
      <w:szCs w:val="18"/>
    </w:rPr>
  </w:style>
  <w:style w:type="character" w:customStyle="1" w:styleId="a4">
    <w:name w:val="日付 (文字)"/>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県連News</vt:lpstr>
    </vt:vector>
  </TitlesOfParts>
  <Company>Toshiba</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県連News</dc:title>
  <dc:creator>user</dc:creator>
  <cp:lastModifiedBy>admin</cp:lastModifiedBy>
  <cp:revision>6</cp:revision>
  <cp:lastPrinted>2019-05-09T23:49:00Z</cp:lastPrinted>
  <dcterms:created xsi:type="dcterms:W3CDTF">2019-05-08T03:07:00Z</dcterms:created>
  <dcterms:modified xsi:type="dcterms:W3CDTF">2019-05-11T01:30:00Z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